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ТИПОВОЙ ДОГОВОР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об осуществлении технологического присоединения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к электрическим сетям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устройств, максимальная мощность которых составляет до 15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точке присоединения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устройств),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>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               "__" __________________ 20   г.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(место заключения договора)                  (дата заключения договора)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(наименование сетевой организации)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именуемая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в дальнейшем сетевой организацией, в лице 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     (наименование и реквизиты документа)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(полное наименование юридического лица, номер записи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в Едином государственном реестре юридических лиц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с указанием фамилии, имени, отчества лица, действующего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от имени этого юридического лица, наименования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и реквизитов документа, на основании которого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он действует, либо фамилия, имя, отчество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индивидуального предпринимателя, номер записи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в Едином государственном реестре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предпринимателей и дата ее внесения в реестр)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 в  дальнейшем  заявителем,  с  другой  стороны, вместе именуемые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сторонами, заключили настоящий договор о нижеследующем: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I. Предмет договора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1.  По  настоящему  договору  сетевая  организация  принимает  на  себя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обязательства     по     осуществлению    технологического    присоединения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устройств  и  (или)  объектов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заявителя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(далее - технологическое присоединение) 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в   том   числе  по  обеспечению  готовности  объектов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хозяйства  (включая  их  проектирование,  строительство,  реконструкцию)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присоединению 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устройств,  урегулированию  отношений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третьими  лицами в случае необходимости строительства (модернизации) такими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лицами     принадлежащих     им    объектов  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  хозяйства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(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 устройств,   объектов   электроэнергетики),  с  учетом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следующих характеристик: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______ (кВт);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категория надежности ______;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класс напряжения электрических сетей, к которым осуществляется присоединение _______ (кВ);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_____ (кВт) &lt;1&gt;;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lastRenderedPageBreak/>
        <w:t xml:space="preserve">максимальная мощность присоединяемых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_______ (кВт);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максимальная мощность ранее присоединенных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______ (кВт) &lt;1&gt;.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B745D" w:rsidRPr="00FB745D" w:rsidRDefault="00FB745D" w:rsidP="00FB745D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2. Технологическое присоединение необходимо для электроснабжения 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(наименование объектов заявителя)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(которые будут располагаться) 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(место нахождения объектов заявителя)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Срок действия технических условий составляет ______ года (лет) &lt;3&gt; со дня заключения настоящего договора.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5. Срок выполнения мероприятий по технологическому присоединению составляет &lt;4&gt; ________ со дня заключения настоящего договора.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II. Обязанности сторон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6. Сетевая организация обязуется: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 и (или) объекты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заявителя, указанные в технических условиях;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 xml:space="preserve">не позднее 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FB745D"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 w:rsidRPr="00FB745D"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8. Заявитель обязуется: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lastRenderedPageBreak/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 и (или) объекты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заявителя, указанные в технических условиях;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случае, если</w:t>
      </w:r>
      <w:proofErr w:type="gramEnd"/>
      <w:r w:rsidRPr="00FB745D">
        <w:rPr>
          <w:rFonts w:ascii="Calibri" w:hAnsi="Calibri" w:cs="Calibri"/>
        </w:rP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сетевой организацией;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FB745D"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 w:rsidRPr="00FB745D"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III. Плата за технологическое присоединение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и порядок расчетов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10.  Размер  платы  за технологическое присоединение определяется &lt;5&gt;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с решением 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(наименование органа исполнительной власти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в области государственного регулирования тарифов)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от _________ N _____ и составляет _______ рублей _______ копеек.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11.  Внесение  платы  за  технологическое  присоединение осуществляется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заявителем в следующем порядке: 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(указываются порядок и сроки внесения платы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за технологическое присоединение)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FB745D">
        <w:rPr>
          <w:rFonts w:ascii="Calibri" w:hAnsi="Calibri" w:cs="Calibri"/>
        </w:rPr>
        <w:t>дств в к</w:t>
      </w:r>
      <w:proofErr w:type="gramEnd"/>
      <w:r w:rsidRPr="00FB745D">
        <w:rPr>
          <w:rFonts w:ascii="Calibri" w:hAnsi="Calibri" w:cs="Calibri"/>
        </w:rPr>
        <w:t>ассу или на расчетный счет сетевой организации.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 w:rsidRPr="00FB745D">
        <w:rPr>
          <w:rFonts w:ascii="Calibri" w:hAnsi="Calibri" w:cs="Calibri"/>
        </w:rPr>
        <w:t>электрических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сетей и эксплуатационной ответственности сторон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lastRenderedPageBreak/>
        <w:t>V. Условия изменения, расторжения договора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745D">
        <w:rPr>
          <w:rFonts w:ascii="Calibri" w:hAnsi="Calibri" w:cs="Calibri"/>
        </w:rPr>
        <w:t>и ответственность сторон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15. Настоящий </w:t>
      </w:r>
      <w:proofErr w:type="gramStart"/>
      <w:r w:rsidRPr="00FB745D">
        <w:rPr>
          <w:rFonts w:ascii="Calibri" w:hAnsi="Calibri" w:cs="Calibri"/>
        </w:rPr>
        <w:t>договор</w:t>
      </w:r>
      <w:proofErr w:type="gramEnd"/>
      <w:r w:rsidRPr="00FB745D"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" w:history="1">
        <w:r w:rsidRPr="00FB745D">
          <w:rPr>
            <w:rFonts w:ascii="Calibri" w:hAnsi="Calibri" w:cs="Calibri"/>
            <w:color w:val="0000FF"/>
          </w:rPr>
          <w:t>кодексом</w:t>
        </w:r>
      </w:hyperlink>
      <w:r w:rsidRPr="00FB745D">
        <w:rPr>
          <w:rFonts w:ascii="Calibri" w:hAnsi="Calibri" w:cs="Calibri"/>
        </w:rPr>
        <w:t xml:space="preserve"> Российской Федерации.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 xml:space="preserve">Нарушение заявителем установленного договором срока осуществления мероприятий по технологическому присоединению (в случае, если техническими условиями предусмотрен поэтапный ввод в работу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(или)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нарушенного заявителем срока осуществления мероприятий</w:t>
      </w:r>
      <w:proofErr w:type="gramEnd"/>
      <w:r w:rsidRPr="00FB745D">
        <w:rPr>
          <w:rFonts w:ascii="Calibri" w:hAnsi="Calibri" w:cs="Calibri"/>
        </w:rPr>
        <w:t xml:space="preserve">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17. </w:t>
      </w:r>
      <w:proofErr w:type="gramStart"/>
      <w:r w:rsidRPr="00FB745D">
        <w:rPr>
          <w:rFonts w:ascii="Calibri" w:hAnsi="Calibri" w:cs="Calibri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составляет 550 рублей (1100 рублей - при одновременном технологическом присоединении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>), обязана уплатить другой стороне неустойку, равную 5 процентам от указанного общего размера платы за технологическое присоединение по договору за каждый день просрочки.</w:t>
      </w:r>
      <w:proofErr w:type="gramEnd"/>
      <w:r w:rsidRPr="00FB745D">
        <w:rPr>
          <w:rFonts w:ascii="Calibri" w:hAnsi="Calibri" w:cs="Calibri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превышает 550 рублей (1100 рублей - при одновременном технологическом присоединении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>), обязана уплатить другой стороне неустойку, равную 0,25 процента от указанного общего размера платы за каждый день просрочки.</w:t>
      </w:r>
      <w:proofErr w:type="gramEnd"/>
      <w:r w:rsidRPr="00FB745D">
        <w:rPr>
          <w:rFonts w:ascii="Calibri" w:hAnsi="Calibri" w:cs="Calibri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</w:t>
      </w:r>
      <w:r w:rsidRPr="00FB745D">
        <w:rPr>
          <w:rFonts w:ascii="Calibri" w:hAnsi="Calibri" w:cs="Calibri"/>
        </w:rPr>
        <w:lastRenderedPageBreak/>
        <w:t>оказывающих непосредственное воздействие на выполнение сторонами обязательств по настоящему договору.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VI. Порядок разрешения споров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VII. Заключительные положения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 w:rsidRPr="00FB745D">
        <w:rPr>
          <w:rFonts w:ascii="Calibri" w:hAnsi="Calibri" w:cs="Calibri"/>
        </w:rPr>
        <w:t>с даты поступления</w:t>
      </w:r>
      <w:proofErr w:type="gramEnd"/>
      <w:r w:rsidRPr="00FB745D"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22. Настоящий договор составлен и подписан в 2 экземплярах, по одному для каждой из сторон.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Реквизиты Сторон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7"/>
        <w:gridCol w:w="340"/>
        <w:gridCol w:w="4315"/>
      </w:tblGrid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Сетевая организация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Заявитель</w:t>
            </w:r>
          </w:p>
        </w:tc>
      </w:tr>
      <w:tr w:rsidR="00FB745D" w:rsidRPr="00FB745D">
        <w:tc>
          <w:tcPr>
            <w:tcW w:w="4397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(наименование сетевой организации)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(для юридических лиц - полное наименование)</w:t>
            </w:r>
          </w:p>
        </w:tc>
      </w:tr>
      <w:tr w:rsidR="00FB745D" w:rsidRPr="00FB745D">
        <w:tc>
          <w:tcPr>
            <w:tcW w:w="4397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(место нахождения)</w:t>
            </w:r>
          </w:p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ИНН/КПП _________________________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</w:tc>
      </w:tr>
      <w:tr w:rsidR="00FB745D" w:rsidRPr="00FB745D">
        <w:tc>
          <w:tcPr>
            <w:tcW w:w="4397" w:type="dxa"/>
            <w:vMerge w:val="restart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FB745D">
              <w:rPr>
                <w:rFonts w:ascii="Calibri" w:hAnsi="Calibri" w:cs="Calibri"/>
              </w:rPr>
              <w:t>р</w:t>
            </w:r>
            <w:proofErr w:type="spellEnd"/>
            <w:proofErr w:type="gramEnd"/>
            <w:r w:rsidRPr="00FB745D">
              <w:rPr>
                <w:rFonts w:ascii="Calibri" w:hAnsi="Calibri" w:cs="Calibri"/>
              </w:rPr>
              <w:t>/с ________________________________</w:t>
            </w:r>
          </w:p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к/с ________________________________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ИНН _____________________________</w:t>
            </w: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</w:tc>
      </w:tr>
      <w:tr w:rsidR="00FB745D" w:rsidRPr="00FB745D">
        <w:trPr>
          <w:trHeight w:val="269"/>
        </w:trPr>
        <w:tc>
          <w:tcPr>
            <w:tcW w:w="4397" w:type="dxa"/>
            <w:vMerge w:val="restart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действующего от имени юридического лица)</w:t>
            </w:r>
          </w:p>
        </w:tc>
      </w:tr>
      <w:tr w:rsidR="00FB745D" w:rsidRPr="00FB745D">
        <w:trPr>
          <w:trHeight w:val="269"/>
        </w:trPr>
        <w:tc>
          <w:tcPr>
            <w:tcW w:w="4397" w:type="dxa"/>
            <w:vMerge w:val="restart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(место нахождения)</w:t>
            </w:r>
          </w:p>
        </w:tc>
      </w:tr>
      <w:tr w:rsidR="00FB745D" w:rsidRPr="00FB745D">
        <w:tc>
          <w:tcPr>
            <w:tcW w:w="4397" w:type="dxa"/>
            <w:vMerge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 w:val="restart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</w:tc>
      </w:tr>
      <w:tr w:rsidR="00FB745D" w:rsidRPr="00FB745D">
        <w:tc>
          <w:tcPr>
            <w:tcW w:w="4397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FB745D" w:rsidRPr="00FB745D">
        <w:tc>
          <w:tcPr>
            <w:tcW w:w="4397" w:type="dxa"/>
            <w:vMerge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ИНН _____________________________</w:t>
            </w: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Место жительства __________________</w:t>
            </w: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4397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(подпись)</w:t>
            </w:r>
          </w:p>
        </w:tc>
      </w:tr>
      <w:tr w:rsidR="00FB745D" w:rsidRPr="00FB745D">
        <w:tc>
          <w:tcPr>
            <w:tcW w:w="4397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М.П.</w:t>
            </w:r>
          </w:p>
        </w:tc>
        <w:tc>
          <w:tcPr>
            <w:tcW w:w="34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15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М.П.</w:t>
            </w:r>
          </w:p>
        </w:tc>
      </w:tr>
    </w:tbl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--------------------------------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&lt;1</w:t>
      </w:r>
      <w:proofErr w:type="gramStart"/>
      <w:r w:rsidRPr="00FB745D">
        <w:rPr>
          <w:rFonts w:ascii="Calibri" w:hAnsi="Calibri" w:cs="Calibri"/>
        </w:rPr>
        <w:t>&gt; П</w:t>
      </w:r>
      <w:proofErr w:type="gramEnd"/>
      <w:r w:rsidRPr="00FB745D">
        <w:rPr>
          <w:rFonts w:ascii="Calibri" w:hAnsi="Calibri" w:cs="Calibri"/>
        </w:rPr>
        <w:t xml:space="preserve">одлежит указанию, если </w:t>
      </w:r>
      <w:proofErr w:type="spellStart"/>
      <w:r w:rsidRPr="00FB745D">
        <w:rPr>
          <w:rFonts w:ascii="Calibri" w:hAnsi="Calibri" w:cs="Calibri"/>
        </w:rPr>
        <w:t>энергопринимающее</w:t>
      </w:r>
      <w:proofErr w:type="spellEnd"/>
      <w:r w:rsidRPr="00FB745D">
        <w:rPr>
          <w:rFonts w:ascii="Calibri" w:hAnsi="Calibri" w:cs="Calibri"/>
        </w:rPr>
        <w:t xml:space="preserve"> устройство (объект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(объектов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>).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&lt;2&gt;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745D"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FB745D"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lastRenderedPageBreak/>
        <w:t xml:space="preserve">Срок осуществления мероприятий по технологическому присоединению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не может превышать 1 месяц в случае, если к объектам </w:t>
      </w:r>
      <w:proofErr w:type="spellStart"/>
      <w:r w:rsidRPr="00FB745D">
        <w:rPr>
          <w:rFonts w:ascii="Calibri" w:hAnsi="Calibri" w:cs="Calibri"/>
        </w:rPr>
        <w:t>электросетевого</w:t>
      </w:r>
      <w:proofErr w:type="spellEnd"/>
      <w:r w:rsidRPr="00FB745D">
        <w:rPr>
          <w:rFonts w:ascii="Calibri" w:hAnsi="Calibri" w:cs="Calibri"/>
        </w:rPr>
        <w:t xml:space="preserve"> хозяйства сетевой организации в данной точке присоединения ранее присоединены принадлежащие заявителю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устройств), устанавливается органом исполнительной </w:t>
      </w:r>
      <w:proofErr w:type="gramStart"/>
      <w:r w:rsidRPr="00FB745D">
        <w:rPr>
          <w:rFonts w:ascii="Calibri" w:hAnsi="Calibri" w:cs="Calibri"/>
        </w:rPr>
        <w:t>власти</w:t>
      </w:r>
      <w:proofErr w:type="gramEnd"/>
      <w:r w:rsidRPr="00FB745D"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 w:rsidRPr="00FB745D">
        <w:rPr>
          <w:rFonts w:ascii="Calibri" w:hAnsi="Calibri" w:cs="Calibri"/>
        </w:rPr>
        <w:t>электросетевого</w:t>
      </w:r>
      <w:proofErr w:type="spellEnd"/>
      <w:r w:rsidRPr="00FB745D">
        <w:rPr>
          <w:rFonts w:ascii="Calibri" w:hAnsi="Calibri" w:cs="Calibri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Размер платы за технологическое присоединение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устанавливается органом исполнительной </w:t>
      </w:r>
      <w:proofErr w:type="gramStart"/>
      <w:r w:rsidRPr="00FB745D">
        <w:rPr>
          <w:rFonts w:ascii="Calibri" w:hAnsi="Calibri" w:cs="Calibri"/>
        </w:rPr>
        <w:t>власти</w:t>
      </w:r>
      <w:proofErr w:type="gramEnd"/>
      <w:r w:rsidRPr="00FB745D"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 xml:space="preserve">При одновременном технологическом присоединении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размер платы за технологическое присоединение устанавливается органом исполнительной </w:t>
      </w:r>
      <w:proofErr w:type="gramStart"/>
      <w:r w:rsidRPr="00FB745D">
        <w:rPr>
          <w:rFonts w:ascii="Calibri" w:hAnsi="Calibri" w:cs="Calibri"/>
        </w:rPr>
        <w:t>власти</w:t>
      </w:r>
      <w:proofErr w:type="gramEnd"/>
      <w:r w:rsidRPr="00FB745D">
        <w:rPr>
          <w:rFonts w:ascii="Calibri" w:hAnsi="Calibri" w:cs="Calibri"/>
        </w:rPr>
        <w:t xml:space="preserve">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FB745D">
        <w:rPr>
          <w:rFonts w:ascii="Calibri" w:hAnsi="Calibri" w:cs="Calibri"/>
        </w:rPr>
        <w:t>энергопринимающих</w:t>
      </w:r>
      <w:proofErr w:type="spellEnd"/>
      <w:r w:rsidRPr="00FB745D">
        <w:rPr>
          <w:rFonts w:ascii="Calibri" w:hAnsi="Calibri" w:cs="Calibri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>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&lt;6</w:t>
      </w:r>
      <w:proofErr w:type="gramStart"/>
      <w:r w:rsidRPr="00FB745D">
        <w:rPr>
          <w:rFonts w:ascii="Calibri" w:hAnsi="Calibri" w:cs="Calibri"/>
        </w:rPr>
        <w:t>&gt; Т</w:t>
      </w:r>
      <w:proofErr w:type="gramEnd"/>
      <w:r w:rsidRPr="00FB745D"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B745D">
        <w:rPr>
          <w:rFonts w:ascii="Calibri" w:hAnsi="Calibri" w:cs="Calibri"/>
        </w:rPr>
        <w:t>Приложение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745D">
        <w:rPr>
          <w:rFonts w:ascii="Calibri" w:hAnsi="Calibri" w:cs="Calibri"/>
        </w:rPr>
        <w:t>к типовому договору об осуществлении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745D">
        <w:rPr>
          <w:rFonts w:ascii="Calibri" w:hAnsi="Calibri" w:cs="Calibri"/>
        </w:rPr>
        <w:t>технологического присоединения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745D">
        <w:rPr>
          <w:rFonts w:ascii="Calibri" w:hAnsi="Calibri" w:cs="Calibri"/>
        </w:rPr>
        <w:t>к электрическим сетям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(для юридических лиц или индивидуальных предпринимателей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в целях технологического присоединения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устройств, максимальная мощность которых составляет до 15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кВт включительно (с учетом ранее присоединенных в данной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точке присоединения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устройств) и (или)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объектов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>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5"/>
        <w:gridCol w:w="2496"/>
        <w:gridCol w:w="3855"/>
      </w:tblGrid>
      <w:tr w:rsidR="00FB745D" w:rsidRPr="00FB745D">
        <w:tc>
          <w:tcPr>
            <w:tcW w:w="2645" w:type="dxa"/>
            <w:vAlign w:val="center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N</w:t>
            </w:r>
          </w:p>
        </w:tc>
        <w:tc>
          <w:tcPr>
            <w:tcW w:w="2496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vAlign w:val="center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"__" ___________ 20__ г.</w:t>
            </w:r>
          </w:p>
        </w:tc>
      </w:tr>
    </w:tbl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lastRenderedPageBreak/>
        <w:t>(полное наименование заявителя - юридического лица; фамилия, имя, отчество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заявителя - индивидуального предпринимателя)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1. Наименование    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     устройств        заявителя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2. Наименование        объектов      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       заявителя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3.  Наименование  и место нахождения объектов, в целях электроснабжения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  осуществляется  технологическое  присоединение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устройств и (или) объектов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заявителя, 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4.  Максимальная  мощность  присоединяемых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 (кВт).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 xml:space="preserve">(если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устройство вводится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 в эксплуатацию по этапам и очередям,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указывается поэтапное распределение мощности)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5.   Максимальная   мощность   присоединяемых  объектов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 (кВт).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 xml:space="preserve">(если объекты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вводятся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в эксплуатацию по этапам и очередям,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указывается поэтапное распределение мощности)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6. Категория надежности 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7.  Класс  напряжения  электрических  сетей,  к  которым осуществляется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технологическое присоединение, __________ (кВ).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8.  Год  ввода  в  эксплуатацию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устройств  и  (или)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объектов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заявителя 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9.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Точка  (точки) присоединения (вводные распределительные устройства,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максимальная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мощность 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 устройств   по  каждой  точке  присоединения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 (кВт).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10.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Точка (точки) присоединения (вводные распределительные устройства,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максимальная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мощность  объектов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 по каждой точке присоединения 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(кВт).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11. Основной источник питания 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12. Резервный источник питания 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13. Сетевая организация осуществляет &lt;1&gt; 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B745D">
        <w:rPr>
          <w:rFonts w:ascii="Courier New" w:hAnsi="Courier New" w:cs="Courier New"/>
          <w:sz w:val="20"/>
          <w:szCs w:val="20"/>
        </w:rPr>
        <w:t>(указываются требования к усилению существующей электрической сети в связи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с присоединением новых мощностей (строительство новых линий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хозяйства, установка устройств регулирования напряжения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для обеспечения надежности и качества электрической энергии, в случае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присоединения объектов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указываются также требования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обеспечению технического ограничения выдачи электрической энергии в сеть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максимальной мощностью, не превышающей величину максимальной мощности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 потребителя электрической энергии, которому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принадлежат на праве собственности или на ином законном основании объекты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>, и составляющей не более 15 кВт, а также по договоренности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сторон иные обязанности по исполнению технических условий, предусмотренные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пунктами 25(1), 25(6) и 25(7) Правил технологического присоединения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FB745D">
        <w:rPr>
          <w:rFonts w:ascii="Courier New" w:hAnsi="Courier New" w:cs="Courier New"/>
          <w:sz w:val="20"/>
          <w:szCs w:val="20"/>
        </w:rPr>
        <w:t xml:space="preserve"> устройств потребителей электрической энергии, объектов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по производству электрической энергии, а также объектов </w:t>
      </w:r>
      <w:proofErr w:type="spellStart"/>
      <w:r w:rsidRPr="00FB745D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хозяйства, </w:t>
      </w:r>
      <w:proofErr w:type="gramStart"/>
      <w:r w:rsidRPr="00FB745D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FB745D">
        <w:rPr>
          <w:rFonts w:ascii="Courier New" w:hAnsi="Courier New" w:cs="Courier New"/>
          <w:sz w:val="20"/>
          <w:szCs w:val="20"/>
        </w:rPr>
        <w:t xml:space="preserve"> сетевым организациям и иным лицам,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                      к электрическим сетям)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14. Заявитель осуществляет &lt;2&gt;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 xml:space="preserve">    15. Срок действия настоящих технических условий составляет _______ года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t>(лет)  &lt;3&gt;  со  дня  заключения  договора об осуществлении технологического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745D">
        <w:rPr>
          <w:rFonts w:ascii="Courier New" w:hAnsi="Courier New" w:cs="Courier New"/>
          <w:sz w:val="20"/>
          <w:szCs w:val="20"/>
        </w:rPr>
        <w:lastRenderedPageBreak/>
        <w:t>присоединения к электрическим сетям.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</w:tblGrid>
      <w:tr w:rsidR="00FB745D" w:rsidRPr="00FB745D">
        <w:tc>
          <w:tcPr>
            <w:tcW w:w="5280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(подпись)</w:t>
            </w:r>
          </w:p>
        </w:tc>
      </w:tr>
      <w:tr w:rsidR="00FB745D" w:rsidRPr="00FB745D">
        <w:tc>
          <w:tcPr>
            <w:tcW w:w="5280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5280" w:type="dxa"/>
            <w:tcBorders>
              <w:top w:val="single" w:sz="4" w:space="0" w:color="auto"/>
            </w:tcBorders>
            <w:vAlign w:val="bottom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</w:tc>
      </w:tr>
      <w:tr w:rsidR="00FB745D" w:rsidRPr="00FB745D">
        <w:tc>
          <w:tcPr>
            <w:tcW w:w="5280" w:type="dxa"/>
            <w:tcBorders>
              <w:bottom w:val="single" w:sz="4" w:space="0" w:color="auto"/>
            </w:tcBorders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745D" w:rsidRPr="00FB745D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B745D"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</w:tr>
      <w:tr w:rsidR="00FB745D" w:rsidRPr="00FB745D">
        <w:tc>
          <w:tcPr>
            <w:tcW w:w="5280" w:type="dxa"/>
          </w:tcPr>
          <w:p w:rsidR="00FB745D" w:rsidRPr="00FB745D" w:rsidRDefault="00FB745D" w:rsidP="00FB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745D">
              <w:rPr>
                <w:rFonts w:ascii="Calibri" w:hAnsi="Calibri" w:cs="Calibri"/>
              </w:rPr>
              <w:t>"__" _________ 20__ г.</w:t>
            </w:r>
          </w:p>
        </w:tc>
      </w:tr>
    </w:tbl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--------------------------------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&lt;1</w:t>
      </w:r>
      <w:proofErr w:type="gramStart"/>
      <w:r w:rsidRPr="00FB745D">
        <w:rPr>
          <w:rFonts w:ascii="Calibri" w:hAnsi="Calibri" w:cs="Calibri"/>
        </w:rPr>
        <w:t>&gt; У</w:t>
      </w:r>
      <w:proofErr w:type="gramEnd"/>
      <w:r w:rsidRPr="00FB745D"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 и (или) объекты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заявителя, включая урегулирование отношений с иными лицами.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&lt;2</w:t>
      </w:r>
      <w:proofErr w:type="gramStart"/>
      <w:r w:rsidRPr="00FB745D">
        <w:rPr>
          <w:rFonts w:ascii="Calibri" w:hAnsi="Calibri" w:cs="Calibri"/>
        </w:rPr>
        <w:t>&gt; У</w:t>
      </w:r>
      <w:proofErr w:type="gramEnd"/>
      <w:r w:rsidRPr="00FB745D"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B745D">
        <w:rPr>
          <w:rFonts w:ascii="Calibri" w:hAnsi="Calibri" w:cs="Calibri"/>
        </w:rPr>
        <w:t>энергопринимающие</w:t>
      </w:r>
      <w:proofErr w:type="spellEnd"/>
      <w:r w:rsidRPr="00FB745D">
        <w:rPr>
          <w:rFonts w:ascii="Calibri" w:hAnsi="Calibri" w:cs="Calibri"/>
        </w:rPr>
        <w:t xml:space="preserve"> устройства и (или) объекты </w:t>
      </w:r>
      <w:proofErr w:type="spellStart"/>
      <w:r w:rsidRPr="00FB745D">
        <w:rPr>
          <w:rFonts w:ascii="Calibri" w:hAnsi="Calibri" w:cs="Calibri"/>
        </w:rPr>
        <w:t>микрогенерации</w:t>
      </w:r>
      <w:proofErr w:type="spellEnd"/>
      <w:r w:rsidRPr="00FB745D">
        <w:rPr>
          <w:rFonts w:ascii="Calibri" w:hAnsi="Calibri" w:cs="Calibri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FB745D" w:rsidRPr="00FB745D" w:rsidRDefault="00FB745D" w:rsidP="00FB74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B745D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45D" w:rsidRPr="00FB745D" w:rsidRDefault="00FB745D" w:rsidP="00FB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0F" w:rsidRDefault="00677A0F"/>
    <w:sectPr w:rsidR="00677A0F" w:rsidSect="00CC3F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45D"/>
    <w:rsid w:val="0001337F"/>
    <w:rsid w:val="0002685F"/>
    <w:rsid w:val="000819A8"/>
    <w:rsid w:val="000903CB"/>
    <w:rsid w:val="000C208D"/>
    <w:rsid w:val="00145AA8"/>
    <w:rsid w:val="0017021F"/>
    <w:rsid w:val="0018415D"/>
    <w:rsid w:val="00186FA9"/>
    <w:rsid w:val="001B0BF6"/>
    <w:rsid w:val="001C0184"/>
    <w:rsid w:val="001C4F55"/>
    <w:rsid w:val="00207E98"/>
    <w:rsid w:val="00275DB7"/>
    <w:rsid w:val="00283A71"/>
    <w:rsid w:val="002C4080"/>
    <w:rsid w:val="003048D5"/>
    <w:rsid w:val="0032563D"/>
    <w:rsid w:val="003A7444"/>
    <w:rsid w:val="003C6AE0"/>
    <w:rsid w:val="00400F15"/>
    <w:rsid w:val="00463B2D"/>
    <w:rsid w:val="00466189"/>
    <w:rsid w:val="004C0ABF"/>
    <w:rsid w:val="004E411D"/>
    <w:rsid w:val="004E4C2A"/>
    <w:rsid w:val="004E7DC4"/>
    <w:rsid w:val="00511406"/>
    <w:rsid w:val="0056328C"/>
    <w:rsid w:val="00594F1E"/>
    <w:rsid w:val="005B6260"/>
    <w:rsid w:val="006374DA"/>
    <w:rsid w:val="006542E3"/>
    <w:rsid w:val="006625EE"/>
    <w:rsid w:val="00662C6F"/>
    <w:rsid w:val="00677A0F"/>
    <w:rsid w:val="006C122E"/>
    <w:rsid w:val="006C1E4D"/>
    <w:rsid w:val="00721AD1"/>
    <w:rsid w:val="00805141"/>
    <w:rsid w:val="00810719"/>
    <w:rsid w:val="00812A8A"/>
    <w:rsid w:val="008776D7"/>
    <w:rsid w:val="00881C37"/>
    <w:rsid w:val="008B0D91"/>
    <w:rsid w:val="009658F2"/>
    <w:rsid w:val="009C16B0"/>
    <w:rsid w:val="009D5401"/>
    <w:rsid w:val="00A36272"/>
    <w:rsid w:val="00A3750F"/>
    <w:rsid w:val="00A62C34"/>
    <w:rsid w:val="00A751A6"/>
    <w:rsid w:val="00B575C2"/>
    <w:rsid w:val="00B94812"/>
    <w:rsid w:val="00BA5B42"/>
    <w:rsid w:val="00C24359"/>
    <w:rsid w:val="00C6154C"/>
    <w:rsid w:val="00DB7B9C"/>
    <w:rsid w:val="00DC26F3"/>
    <w:rsid w:val="00E0688B"/>
    <w:rsid w:val="00E43F61"/>
    <w:rsid w:val="00E565A1"/>
    <w:rsid w:val="00E82CFC"/>
    <w:rsid w:val="00F24B4F"/>
    <w:rsid w:val="00F630F5"/>
    <w:rsid w:val="00F949B3"/>
    <w:rsid w:val="00FB745D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CC99EA42805D0A9EAA22716515511EDF618440AEF31D16EFEBA1F4EDA10011E2B8E3464E794D9D59DA9C2091tA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pto11</dc:creator>
  <cp:keywords/>
  <dc:description/>
  <cp:lastModifiedBy>pto11</cp:lastModifiedBy>
  <cp:revision>2</cp:revision>
  <dcterms:created xsi:type="dcterms:W3CDTF">2021-03-24T01:54:00Z</dcterms:created>
  <dcterms:modified xsi:type="dcterms:W3CDTF">2021-03-24T01:54:00Z</dcterms:modified>
</cp:coreProperties>
</file>